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b/>
          <w:b/>
          <w:i/>
          <w:i/>
          <w:color w:val="333333"/>
          <w:kern w:val="2"/>
          <w:sz w:val="72"/>
          <w:szCs w:val="4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2"/>
          <w:sz w:val="32"/>
          <w:szCs w:val="42"/>
          <w:lang w:eastAsia="ru-RU"/>
        </w:rPr>
        <w:t>Конспект открытого занятия в средней группе «Б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 w:themeColor="text1"/>
          <w:kern w:val="2"/>
          <w:sz w:val="32"/>
          <w:szCs w:val="42"/>
          <w:lang w:eastAsia="ru-RU"/>
        </w:rPr>
        <w:t>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Тема: «По дорогам радуги в старшую группу»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Подготовила: Богданова И. А.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u w:val="single"/>
          <w:lang w:eastAsia="ru-RU"/>
        </w:rPr>
        <w:t>Цель: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 обобщение знаний детей через организацию различных видов деятельности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kern w:val="2"/>
          <w:sz w:val="28"/>
          <w:szCs w:val="4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u w:val="single"/>
          <w:lang w:eastAsia="ru-RU"/>
        </w:rPr>
        <w:t>Задачи: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kern w:val="2"/>
          <w:sz w:val="28"/>
          <w:szCs w:val="4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u w:val="single"/>
          <w:lang w:eastAsia="ru-RU"/>
        </w:rPr>
        <w:t xml:space="preserve">Обучающие: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закрепление умения сравнивать разноцветные полоски  по длине;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упражнять в классификации предметов, определение материала, из которых они сделаны;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закрепление характерных признаков времени  года;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закрепить знание обобщающих понятий.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kern w:val="2"/>
          <w:sz w:val="28"/>
          <w:szCs w:val="4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u w:val="single"/>
          <w:lang w:eastAsia="ru-RU"/>
        </w:rPr>
        <w:t xml:space="preserve">Развивающие: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расширение словарного объёма детей, диалогической речи;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развивать логическое мышление;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развивать конструктивную деятельность;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развивать моторику рук.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kern w:val="2"/>
          <w:sz w:val="28"/>
          <w:szCs w:val="4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u w:val="single"/>
          <w:lang w:eastAsia="ru-RU"/>
        </w:rPr>
        <w:t xml:space="preserve">Воспитывающие: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воспитывать любознательность, наблюдательность;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воспитывать взаимовыручку, самостоятельность;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u w:val="single"/>
          <w:lang w:eastAsia="ru-RU"/>
        </w:rPr>
        <w:t>Форма работы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 - фронтальная, индивидуальная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u w:val="single"/>
          <w:lang w:eastAsia="ru-RU"/>
        </w:rPr>
        <w:t>Материал: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 доска, радуга – шары, готовая радуга на ватмане, разноцветные полосы разной длины для каждого ребенка,  наборы геометрических фигур на каждого ребенка, ноутбук, конверты со всеми цветами радуги, иллюстрации весны, д/и «Что из чего сделано?».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u w:val="single"/>
          <w:lang w:eastAsia="ru-RU"/>
        </w:rPr>
        <w:t>Словарь: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 радуга, художник, весна, март, апрель, май, чудеса, оранжевый, фиолетовый, пластмасса, стекло, дерево, резина.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kern w:val="2"/>
          <w:sz w:val="28"/>
          <w:szCs w:val="4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u w:val="single"/>
          <w:lang w:eastAsia="ru-RU"/>
        </w:rPr>
        <w:t>Ход ООД: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(Воспитатель,  переодетый в художника, встречает детей. Звучит музыка «Ералаш - Музыка счастья»).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Ребята, сегодня к нам пришли гости. Давайте поздороваемся с ними и встанем в круг. ( Дети здороваются и встают в круг)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3758565</wp:posOffset>
            </wp:positionH>
            <wp:positionV relativeFrom="margin">
              <wp:posOffset>6804025</wp:posOffset>
            </wp:positionV>
            <wp:extent cx="2183130" cy="2447290"/>
            <wp:effectExtent l="0" t="0" r="0" b="0"/>
            <wp:wrapSquare wrapText="bothSides"/>
            <wp:docPr id="1" name="Рисунок 1" descr="D:\Desktop1\итог. занятие 2021\photo_2021-05-25_21-0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esktop1\итог. занятие 2021\photo_2021-05-25_21-01-5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442" r="16047" b="1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Круг широкий вижу 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Встали все мои друзья.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Мы сейчас пойдем направо,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А теперь пойдем налево.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В центр круга соберемся</w:t>
        <w:tab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И на место все вернемся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Все друг другу улыбнемся.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  Ребята, вы догадались, кто я?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Дети: Художник.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Правильно. Сегодня я художник, и для вас приготовила картину. Давайте все вместе пройдем к ноутбуку и посмотрим, что это за  картина.  Прослушав подсказку,  вы сможете угадать, о чем идет речь: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Разноцветным коромыслом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В небе голубом повисла,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Семицветная дуга,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Несомненно, …(радуга)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Что за чудо - чудеса в гости радуга пришла и дорожки принесла,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Все дорожки не простые, а волшебные такие!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По дорожке кто пройдет - тот играет,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Много знает, всегда красиво говорит,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В старшую  группу перейти спешит!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Ребята, а вы хотите перейти в старшую группу? (да)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(Радуга гаснет)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Ой, что-то произошло, радуга исчезла! Как же мы теперь перейдем в старшую  группу? Придется, наверно, остаться в средней группе, так как я не смогу больше нарисовать такую же радугу, не помню порядок расположения цветов. Что же делать? Ребята может, вы мне поможете, вспомнить расположение цветов радуги.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Дети: Да, поможем.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Найти радугу нам помогут волшебные слова: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kern w:val="2"/>
          <w:sz w:val="28"/>
          <w:szCs w:val="42"/>
          <w:lang w:eastAsia="ru-RU"/>
        </w:rPr>
        <w:t>«Каждый охотник желает знать, где сидит фазан»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Кто знает, что это за слова? 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kern w:val="2"/>
          <w:sz w:val="28"/>
          <w:szCs w:val="42"/>
          <w:lang w:eastAsia="ru-RU"/>
        </w:rPr>
        <w:t>(Дети отвечают.)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Давайте все вместе произнесём эти слова.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Затем дети хором произносят волшебные слова.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Художник: Хорошо. А сколько цветов у радуги? (У радуги 7 цветов)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 положил руки в карманы и вдруг достаёт цветные конверты (7 штук)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Художник: Ребята смотрите, а вот и подсказка. Без подсказки нам будет трудно отыскать радужные цвета. А помогут нам в этом вот такие конверты. Давайте посчитаем, сколько? (7 конвертов) Интересно, что это означало бы. Кто догадался?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Дети: это цвета радуги.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Художник: Правильно. В каждом  конверте задания, которые необходимо выполнить, но сначала нужно выбрать конверт в определённой последовательности, чтобы радуга восстановилась правильно. Трудная задача стоит перед нами. Ребята, вы готовы пройти сложный путь по дорожкам радуги, проверить свои знания, чему мы с вами научились за год.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Дети: Да, готовы!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Но прежде чем приступить к выполнению заданий, нам с вами нужно вспомнить, все цвета радуги. (Красный, оранжевый, жёлтый, зелёный, голубой, синий, фиолетовый).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Ребята, а какой верхний цвет радуги? 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kern w:val="2"/>
          <w:sz w:val="28"/>
          <w:szCs w:val="42"/>
          <w:lang w:eastAsia="ru-RU"/>
        </w:rPr>
        <w:t>(красный)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 Открываем красный конверт и вот первое задание.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Читает задание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Светает рано по утрам, весь снег растаял тут и там,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Ручей шумит как водопад, скворцы в скворечники летят,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Звенят под крышами капели, медведь с еловой встал постели,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Всех солнышко теплом ласкает, кто это время года знает?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Дети: это время года весна.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(показывает картинку о весне).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Художник: Давайте опишем словами, какая бывает весна? Что бывает весной? Сколько месяцев у весны? (3 месяца). Как называется первый месяц? (Первый месяц называется март). Как называется второй месяц? (Второй месяц называется апрель) А как называется третий месяц весны? (Третий месяц называется май). После какого времени года наступила весна? (После зимы пришла весна).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Молодцы, ребята. Вот появилась первая дорожка радуги. Давайте прикрепим ее на доску.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А теперь какой конверт нужно нам выбрать?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Дети: Оранжевый конверт.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(выбирают оранжевый 2 конверт).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для того чтобы выполнить задание, нам нужно пройти за столы. Ребята, сейчас мы с вами разомнем глазки.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28"/>
          <w:szCs w:val="42"/>
          <w:lang w:eastAsia="ru-RU"/>
        </w:rPr>
        <w:t>«Солнышко»</w:t>
      </w:r>
    </w:p>
    <w:tbl>
      <w:tblPr>
        <w:tblW w:w="94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9"/>
        <w:gridCol w:w="5505"/>
      </w:tblGrid>
      <w:tr>
        <w:trPr/>
        <w:tc>
          <w:tcPr>
            <w:tcW w:w="3959" w:type="dxa"/>
            <w:tcBorders/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  <w:t>В небе солнце катится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  <w:t>Словно желтый мячик,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  <w:t>То за тучку спрячется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  <w:t>То по елкам скачет.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  <w:t>Погуляло, покружилось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  <w:t>И за тучку закатилось.</w:t>
            </w:r>
          </w:p>
        </w:tc>
        <w:tc>
          <w:tcPr>
            <w:tcW w:w="5505" w:type="dxa"/>
            <w:tcBorders/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  <w:t>прослеживание глазами за                        движением солнышка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42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  <w:t>вверх – вниз,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  <w:t>вправо – влево.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  <w:t>- движение глазами по кругу в одну и другую стороны.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tLeast" w:line="240" w:before="150" w:after="45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kern w:val="2"/>
                <w:sz w:val="28"/>
                <w:szCs w:val="4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42"/>
                <w:lang w:eastAsia="ru-RU"/>
              </w:rPr>
              <w:t>-поморгать и зажмурить глаза.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А теперь возьмите разноцветные полосы. Посчитайте свои полосы, сколько их? (5 полос) А теперь разложите полосы  от самой  длинной до самой  короткой. Назовите самую длинную  полосу, какого  она  цвета? и самую короткую?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Молодцы, ребята! Хорошо справились. Вот и вторая оранжевая дорожка радуги появилась. Прикрепляем ее на доску.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Ребята, а каким будет следующим цветом дорожка радуги?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(выбирают желтый 3 конверт).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Художник: Чтобы появилась следующая дорожка радуги, нам необходимо правильно выполнить задание. Для выполнения этого задания нам нужно пройти к доске.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lang w:eastAsia="ru-RU"/>
        </w:rPr>
        <w:t>Д/игра «Что из чего сделано».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 На столе лежат картинки с различными предметами, которые сделаны из различных материалов. Ваша цель: в первый кармашек положить картинки с изображением предметов, которые сделаны из дерева, во второй – из пластмассы, и в третий - из стекла, четвертый – из резины.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(дети выполняют задание, а в конце проверяем) вызвать четверых  по очереди для проверки задания.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Молодцы ребята справились, и вот появилась желтая дорожка радуги. Выбираем следующий  конверт (Художник зовет детей.)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Ребята, в этом конверте  </w:t>
      </w: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lang w:eastAsia="ru-RU"/>
        </w:rPr>
        <w:t>физминутка «Юные волшебники».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 Мы немножко отдохнем, и я  думаю, должна появиться следующая  дорожка радуги. Какая  дорожка по цвету? (Зеленая)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«Два хлопка над головой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Два хлопка перед собой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Две руки за спину спрячем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И на двух ногах поскачем.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Мы одной рукой помашем.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Правую руку мы покажем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И левую руку мы покажем.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Две руки и две ноги,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Сколько вместе посмотри?»  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kern w:val="2"/>
          <w:sz w:val="28"/>
          <w:szCs w:val="42"/>
          <w:lang w:eastAsia="ru-RU"/>
        </w:rPr>
        <w:t>(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kern w:val="2"/>
          <w:sz w:val="28"/>
          <w:szCs w:val="42"/>
          <w:lang w:eastAsia="ru-RU"/>
        </w:rPr>
        <w:t>4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kern w:val="2"/>
          <w:sz w:val="28"/>
          <w:szCs w:val="42"/>
          <w:lang w:eastAsia="ru-RU"/>
        </w:rPr>
        <w:t>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Правильно выполнили, и появилась зеленая дорожка радуги.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Вот у нас осталось уже только 3 цветных конверта, какой цвет выбираем? Какое же задание нам приготовлено?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Дети выбирают голубой  конверт. Читает задание: чтобы выполнить это задание нам нужно взять мяч.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lang w:eastAsia="ru-RU"/>
        </w:rPr>
        <w:t xml:space="preserve">Игра с мячом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kern w:val="2"/>
          <w:sz w:val="28"/>
          <w:szCs w:val="42"/>
          <w:lang w:eastAsia="ru-RU"/>
        </w:rPr>
        <w:t xml:space="preserve"> «Скажи наоборот»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 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Легкий – тяжелый; Длинный – короткий; Большой – маленький;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Высокий – низкий; Широкий – узкий; Далеко – близко;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Вперед – назад; Один – много; Быстро — медленно.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Молодцы, ребята! И с этим заданием успешно справились! Появилась следующая, голубая дорожка радуги.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Художник: Итак, нам осталось выполнить лишь 2 задания. Открываем мы с вами уже, какой конверт? (Синий конверт) Правильно синий конверт. Какое же задание внутри? Чтоб его открыть,  нам нужно поместиться на стульчики.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(Открываем конверт).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kern w:val="2"/>
          <w:sz w:val="28"/>
          <w:szCs w:val="42"/>
          <w:lang w:eastAsia="ru-RU"/>
        </w:rPr>
        <w:t xml:space="preserve">6. Д/и «Да - нет».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Если услышите правильный ответ, то нужно хлопнуть в ладоши, а если не правильно, то потопать ногами.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утром солнышко встает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по утрам нужно делать зарядку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нельзя умываться по утрам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днем светит луна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утром дети идут в детский сад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ночью люди обедают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 вечером вся семья собирается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-всего пять времен года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Молодцы. Ребята. Вот появилась синяя дорожка радуги.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Остался у нас только 1 конверт, какой?…фиолетовый. Остался у нас фиолетовый конверт. Для этого нужно сесть за столы.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 читает: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kern w:val="2"/>
          <w:sz w:val="28"/>
          <w:szCs w:val="42"/>
          <w:lang w:eastAsia="ru-RU"/>
        </w:rPr>
        <w:t xml:space="preserve"> «Выложи из геометрических фигур»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 xml:space="preserve">Нужно выложить из геометрических фигур картинку по образцу.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Вот и появилась последняя дорожка радуги. Нет больше конвертов, а это значит, что мы собрали нашу радугу. Теперь, мы можем со своими знаниями смело перейти в старшую  группу!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Ребята, А что случилось сегодня с радугой? Как мы собрали радугу? Что показалось сложным?  Звучит музыка (Н. Овсейчик «Радуга»)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42"/>
          <w:lang w:eastAsia="ru-RU"/>
        </w:rPr>
        <w:t>Художник: Мы по дорожкам радуги шагали, все сложные задания выполняли.  В старшую группу нам идти пора, до свидания друзья!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42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d72d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a6b5c"/>
    <w:rPr>
      <w:b/>
      <w:bCs/>
    </w:rPr>
  </w:style>
  <w:style w:type="character" w:styleId="C0" w:customStyle="1">
    <w:name w:val="c0"/>
    <w:basedOn w:val="DefaultParagraphFont"/>
    <w:qFormat/>
    <w:rsid w:val="001a6b5c"/>
    <w:rPr/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92372e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92372e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fc6c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d72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901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" w:customStyle="1">
    <w:name w:val="c1"/>
    <w:basedOn w:val="Normal"/>
    <w:qFormat/>
    <w:rsid w:val="001a6b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92372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92372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1654-D0E1-4559-98C3-32BEC78A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Application>LibreOffice/7.1.0.3$Windows_X86_64 LibreOffice_project/f6099ecf3d29644b5008cc8f48f42f4a40986e4c</Application>
  <AppVersion>15.0000</AppVersion>
  <Pages>8</Pages>
  <Words>1255</Words>
  <Characters>7372</Characters>
  <CharactersWithSpaces>8581</CharactersWithSpaces>
  <Paragraphs>126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2018-10-14T15:46:00Z</dcterms:created>
  <dc:creator>Ira</dc:creator>
  <dc:description/>
  <dc:language>ru-RU</dc:language>
  <cp:lastModifiedBy/>
  <cp:lastPrinted>2018-11-01T17:09:00Z</cp:lastPrinted>
  <dcterms:modified xsi:type="dcterms:W3CDTF">2021-06-20T23:36:03Z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